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52" w:rsidRDefault="00606452" w:rsidP="0060645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6452" w:rsidRDefault="00606452" w:rsidP="00606452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06452" w:rsidRDefault="00606452" w:rsidP="00606452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06452" w:rsidRDefault="00606452" w:rsidP="00606452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налогоплательщик!</w:t>
      </w:r>
    </w:p>
    <w:p w:rsidR="00606452" w:rsidRDefault="00606452" w:rsidP="0060645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6452" w:rsidRDefault="00606452" w:rsidP="0060645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08E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Pr="0063408E">
        <w:rPr>
          <w:rFonts w:ascii="Times New Roman" w:hAnsi="Times New Roman"/>
          <w:sz w:val="28"/>
          <w:szCs w:val="28"/>
        </w:rPr>
        <w:t xml:space="preserve"> ИФНС России № 8 по Красноярскому краю информирует. </w:t>
      </w:r>
      <w:r>
        <w:rPr>
          <w:rFonts w:ascii="Times New Roman" w:hAnsi="Times New Roman"/>
          <w:sz w:val="28"/>
          <w:szCs w:val="28"/>
        </w:rPr>
        <w:t xml:space="preserve">                                            15 июля 2023</w:t>
      </w:r>
      <w:r w:rsidRPr="0063408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–</w:t>
      </w:r>
      <w:r w:rsidRPr="006340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</w:t>
      </w:r>
      <w:r w:rsidRPr="0063408E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63408E">
          <w:rPr>
            <w:rFonts w:ascii="Times New Roman" w:hAnsi="Times New Roman"/>
            <w:sz w:val="28"/>
            <w:szCs w:val="28"/>
          </w:rPr>
          <w:t>уплаты</w:t>
        </w:r>
      </w:hyperlink>
      <w:r w:rsidRPr="0063408E">
        <w:rPr>
          <w:rFonts w:ascii="Times New Roman" w:hAnsi="Times New Roman"/>
          <w:sz w:val="28"/>
          <w:szCs w:val="28"/>
        </w:rPr>
        <w:t xml:space="preserve"> НДФЛ </w:t>
      </w:r>
      <w:r>
        <w:rPr>
          <w:rFonts w:ascii="Times New Roman" w:hAnsi="Times New Roman"/>
          <w:sz w:val="28"/>
          <w:szCs w:val="28"/>
        </w:rPr>
        <w:t xml:space="preserve">с доходов </w:t>
      </w:r>
      <w:r w:rsidRPr="0063408E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2</w:t>
      </w:r>
      <w:r w:rsidRPr="0063408E">
        <w:rPr>
          <w:rFonts w:ascii="Times New Roman" w:hAnsi="Times New Roman"/>
          <w:sz w:val="28"/>
          <w:szCs w:val="28"/>
        </w:rPr>
        <w:t xml:space="preserve"> год.</w:t>
      </w:r>
    </w:p>
    <w:p w:rsidR="00606452" w:rsidRPr="00390778" w:rsidRDefault="00606452" w:rsidP="0060645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778">
        <w:rPr>
          <w:rFonts w:ascii="Times New Roman" w:hAnsi="Times New Roman"/>
          <w:sz w:val="28"/>
          <w:szCs w:val="28"/>
        </w:rPr>
        <w:t xml:space="preserve">Самостоятельно </w:t>
      </w:r>
      <w:r w:rsidRPr="00390778">
        <w:rPr>
          <w:rFonts w:ascii="Times New Roman" w:hAnsi="Times New Roman"/>
          <w:color w:val="auto"/>
          <w:sz w:val="28"/>
          <w:szCs w:val="28"/>
        </w:rPr>
        <w:t xml:space="preserve">внести в бюджет сумму НДФЛ </w:t>
      </w:r>
      <w:proofErr w:type="gramStart"/>
      <w:r w:rsidRPr="00390778">
        <w:rPr>
          <w:rFonts w:ascii="Times New Roman" w:hAnsi="Times New Roman"/>
          <w:color w:val="auto"/>
          <w:sz w:val="28"/>
          <w:szCs w:val="28"/>
        </w:rPr>
        <w:t>обязаны</w:t>
      </w:r>
      <w:proofErr w:type="gramEnd"/>
      <w:r w:rsidRPr="00390778">
        <w:rPr>
          <w:rFonts w:ascii="Times New Roman" w:hAnsi="Times New Roman"/>
          <w:color w:val="auto"/>
          <w:sz w:val="28"/>
          <w:szCs w:val="28"/>
        </w:rPr>
        <w:t>:</w:t>
      </w:r>
    </w:p>
    <w:p w:rsidR="00606452" w:rsidRPr="00390778" w:rsidRDefault="00606452" w:rsidP="0060645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390778">
        <w:rPr>
          <w:rFonts w:ascii="Times New Roman" w:hAnsi="Times New Roman"/>
          <w:color w:val="auto"/>
          <w:sz w:val="28"/>
          <w:szCs w:val="28"/>
        </w:rPr>
        <w:t>физические лица, подавшие налоговые декларации в соответствии с положениями статьи 228 НК РФ, по доходам, указанным в данной статье (от продажи недвижимого имущества и т</w:t>
      </w:r>
      <w:bookmarkStart w:id="0" w:name="_GoBack"/>
      <w:bookmarkEnd w:id="0"/>
      <w:r w:rsidRPr="00390778">
        <w:rPr>
          <w:rFonts w:ascii="Times New Roman" w:hAnsi="Times New Roman"/>
          <w:color w:val="auto"/>
          <w:sz w:val="28"/>
          <w:szCs w:val="28"/>
        </w:rPr>
        <w:t>ранспортных средств; от сдачи всех видов имущества в аренду; от продажи ценных бумаг, доли в уставном капитале, уступки прав требования, в порядке дарения, в виде выигрышей,  иным видам доходов);</w:t>
      </w:r>
      <w:proofErr w:type="gramEnd"/>
    </w:p>
    <w:p w:rsidR="00606452" w:rsidRPr="00390778" w:rsidRDefault="00606452" w:rsidP="0060645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Pr="00390778">
        <w:rPr>
          <w:rFonts w:ascii="Times New Roman" w:hAnsi="Times New Roman"/>
          <w:color w:val="auto"/>
          <w:sz w:val="28"/>
          <w:szCs w:val="28"/>
        </w:rPr>
        <w:t>индивидуальные предприниматели, применяющие общий режим налогообложения доходов, частнопрактикующие нотариусы, адвокаты, учредившие адвокатские кабинеты, арбитражные управляющие и другие лица, облагаемые в порядке, предусмотренном статьей 227 НК РФ.</w:t>
      </w:r>
    </w:p>
    <w:p w:rsidR="00606452" w:rsidRPr="0063408E" w:rsidRDefault="00606452" w:rsidP="006064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408E">
        <w:rPr>
          <w:rFonts w:ascii="Times New Roman" w:hAnsi="Times New Roman"/>
          <w:sz w:val="28"/>
          <w:szCs w:val="28"/>
        </w:rPr>
        <w:t xml:space="preserve">Оплатить налог можно  с помощью онлайн-сервиса "Уплата налогов и пошлин" на сайте ФНС России </w:t>
      </w:r>
      <w:hyperlink r:id="rId6" w:history="1">
        <w:r w:rsidRPr="0072729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72729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72729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nalog</w:t>
        </w:r>
        <w:proofErr w:type="spellEnd"/>
        <w:r w:rsidRPr="0072729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72729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72729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72729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27296">
        <w:rPr>
          <w:rFonts w:ascii="Times New Roman" w:hAnsi="Times New Roman"/>
          <w:color w:val="auto"/>
          <w:sz w:val="28"/>
          <w:szCs w:val="28"/>
          <w:u w:val="single"/>
        </w:rPr>
        <w:t>.</w:t>
      </w:r>
      <w:r w:rsidRPr="005209D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3408E">
        <w:rPr>
          <w:rFonts w:ascii="Times New Roman" w:hAnsi="Times New Roman"/>
          <w:sz w:val="28"/>
          <w:szCs w:val="28"/>
        </w:rPr>
        <w:t xml:space="preserve"> Пользователи "Личного кабинета налогоплательщика для физических лиц" и "Личного кабинета налогоплательщика индивидуального предпринимателя" могут сформировать платежный документ в сервисе и уплатить налог онлайн.</w:t>
      </w:r>
    </w:p>
    <w:p w:rsidR="00606452" w:rsidRDefault="00606452" w:rsidP="006064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несвоевременное исполнение обязанности по уплате налога статьей 75 НК РФ предусмотрена ответственность в виде начисление пени. </w:t>
      </w:r>
    </w:p>
    <w:p w:rsidR="00606452" w:rsidRPr="007E2DAD" w:rsidRDefault="00606452" w:rsidP="00606452">
      <w:pPr>
        <w:tabs>
          <w:tab w:val="left" w:pos="426"/>
          <w:tab w:val="left" w:pos="851"/>
          <w:tab w:val="left" w:pos="993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E2DAD">
        <w:rPr>
          <w:rFonts w:ascii="Times New Roman" w:hAnsi="Times New Roman"/>
          <w:color w:val="auto"/>
          <w:sz w:val="28"/>
          <w:szCs w:val="28"/>
        </w:rPr>
        <w:t xml:space="preserve">С целью информирования граждан, а также для оперативного консультирования, функционирует  Телефон Единого </w:t>
      </w:r>
      <w:proofErr w:type="gramStart"/>
      <w:r w:rsidRPr="007E2DAD">
        <w:rPr>
          <w:rFonts w:ascii="Times New Roman" w:hAnsi="Times New Roman"/>
          <w:color w:val="auto"/>
          <w:sz w:val="28"/>
          <w:szCs w:val="28"/>
        </w:rPr>
        <w:t>Контакт-центра</w:t>
      </w:r>
      <w:proofErr w:type="gramEnd"/>
      <w:r w:rsidRPr="007E2DAD">
        <w:rPr>
          <w:rFonts w:ascii="Times New Roman" w:hAnsi="Times New Roman"/>
          <w:color w:val="auto"/>
          <w:sz w:val="28"/>
          <w:szCs w:val="28"/>
        </w:rPr>
        <w:t xml:space="preserve"> ФНС России: </w:t>
      </w:r>
      <w:r w:rsidRPr="007E2DAD">
        <w:rPr>
          <w:rFonts w:ascii="Times New Roman" w:hAnsi="Times New Roman"/>
          <w:b/>
          <w:color w:val="auto"/>
          <w:sz w:val="28"/>
          <w:szCs w:val="28"/>
          <w:u w:val="single"/>
        </w:rPr>
        <w:t>8-800-222-22-22</w:t>
      </w:r>
      <w:r w:rsidRPr="007E2DAD">
        <w:rPr>
          <w:rFonts w:ascii="Times New Roman" w:hAnsi="Times New Roman"/>
          <w:color w:val="auto"/>
          <w:sz w:val="28"/>
          <w:szCs w:val="28"/>
        </w:rPr>
        <w:t>.</w:t>
      </w:r>
    </w:p>
    <w:p w:rsidR="00606452" w:rsidRPr="002765CA" w:rsidRDefault="00606452" w:rsidP="00606452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12C01" w:rsidRDefault="00712C01"/>
    <w:sectPr w:rsidR="00712C01">
      <w:pgSz w:w="11906" w:h="16838"/>
      <w:pgMar w:top="851" w:right="566" w:bottom="113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52"/>
    <w:rsid w:val="00606452"/>
    <w:rsid w:val="00712C01"/>
    <w:rsid w:val="0072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52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Гиперссылка3"/>
    <w:link w:val="a3"/>
    <w:rsid w:val="00606452"/>
    <w:pPr>
      <w:spacing w:after="0" w:line="240" w:lineRule="auto"/>
    </w:pPr>
    <w:rPr>
      <w:rFonts w:ascii="Calibri" w:eastAsia="Times New Roman" w:hAnsi="Calibri" w:cs="Times New Roman"/>
      <w:color w:val="0000FF"/>
      <w:szCs w:val="20"/>
      <w:u w:val="single"/>
      <w:lang w:eastAsia="ru-RU"/>
    </w:rPr>
  </w:style>
  <w:style w:type="character" w:styleId="a3">
    <w:name w:val="Hyperlink"/>
    <w:link w:val="3"/>
    <w:rsid w:val="00606452"/>
    <w:rPr>
      <w:rFonts w:ascii="Calibri" w:eastAsia="Times New Roman" w:hAnsi="Calibri" w:cs="Times New Roman"/>
      <w:color w:val="0000FF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52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Гиперссылка3"/>
    <w:link w:val="a3"/>
    <w:rsid w:val="00606452"/>
    <w:pPr>
      <w:spacing w:after="0" w:line="240" w:lineRule="auto"/>
    </w:pPr>
    <w:rPr>
      <w:rFonts w:ascii="Calibri" w:eastAsia="Times New Roman" w:hAnsi="Calibri" w:cs="Times New Roman"/>
      <w:color w:val="0000FF"/>
      <w:szCs w:val="20"/>
      <w:u w:val="single"/>
      <w:lang w:eastAsia="ru-RU"/>
    </w:rPr>
  </w:style>
  <w:style w:type="character" w:styleId="a3">
    <w:name w:val="Hyperlink"/>
    <w:link w:val="3"/>
    <w:rsid w:val="00606452"/>
    <w:rPr>
      <w:rFonts w:ascii="Calibri" w:eastAsia="Times New Roman" w:hAnsi="Calibri" w:cs="Times New Roman"/>
      <w:color w:val="0000FF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gov.ru" TargetMode="External"/><Relationship Id="rId5" Type="http://schemas.openxmlformats.org/officeDocument/2006/relationships/hyperlink" Target="consultantplus://offline/ref=879073965BAED0A364C615E9A4659ECDBDBD0FEA7F705E75077341B91BF14AC2B155AFA8FE1962BA86C6486227AE9CCB1B8CEBA7B0C8CDE8eDq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Юлия Владимировна</dc:creator>
  <cp:lastModifiedBy>Алексеенко Юлия Владимировна</cp:lastModifiedBy>
  <cp:revision>2</cp:revision>
  <cp:lastPrinted>2023-07-12T04:14:00Z</cp:lastPrinted>
  <dcterms:created xsi:type="dcterms:W3CDTF">2023-07-10T08:40:00Z</dcterms:created>
  <dcterms:modified xsi:type="dcterms:W3CDTF">2023-07-12T04:14:00Z</dcterms:modified>
</cp:coreProperties>
</file>